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4F3" w:rsidRDefault="00AB04F3" w:rsidP="00AB04F3">
      <w:pPr>
        <w:pStyle w:val="NoSpacing"/>
      </w:pPr>
      <w:r>
        <w:rPr>
          <w:u w:val="single"/>
        </w:rPr>
        <w:t>Alice KENLAY</w:t>
      </w:r>
      <w:r w:rsidR="0086166E">
        <w:t xml:space="preserve">     </w:t>
      </w:r>
      <w:proofErr w:type="gramStart"/>
      <w:r w:rsidR="0086166E">
        <w:t xml:space="preserve">   (</w:t>
      </w:r>
      <w:proofErr w:type="gramEnd"/>
      <w:r w:rsidR="0086166E">
        <w:t>d.1430)</w:t>
      </w:r>
    </w:p>
    <w:p w:rsidR="00AB04F3" w:rsidRDefault="00AB04F3" w:rsidP="00AB04F3">
      <w:pPr>
        <w:pStyle w:val="NoSpacing"/>
      </w:pPr>
      <w:r>
        <w:t>of York.</w:t>
      </w:r>
    </w:p>
    <w:p w:rsidR="00AB04F3" w:rsidRDefault="00AB04F3" w:rsidP="00AB04F3">
      <w:pPr>
        <w:pStyle w:val="NoSpacing"/>
      </w:pPr>
    </w:p>
    <w:p w:rsidR="00AB04F3" w:rsidRDefault="00AB04F3" w:rsidP="00AB04F3">
      <w:pPr>
        <w:pStyle w:val="NoSpacing"/>
      </w:pPr>
    </w:p>
    <w:p w:rsidR="00AB04F3" w:rsidRDefault="00AB04F3" w:rsidP="00AB04F3">
      <w:pPr>
        <w:pStyle w:val="NoSpacing"/>
      </w:pPr>
      <w:r>
        <w:t>= John(q.v.).</w:t>
      </w:r>
    </w:p>
    <w:p w:rsidR="00AB04F3" w:rsidRDefault="00AB04F3" w:rsidP="00AB04F3">
      <w:pPr>
        <w:pStyle w:val="NoSpacing"/>
      </w:pPr>
      <w:r>
        <w:t>(</w:t>
      </w:r>
      <w:hyperlink r:id="rId6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AB04F3" w:rsidRDefault="00AB04F3" w:rsidP="00AB04F3">
      <w:pPr>
        <w:pStyle w:val="NoSpacing"/>
      </w:pPr>
    </w:p>
    <w:p w:rsidR="00AB04F3" w:rsidRDefault="00AB04F3" w:rsidP="00AB04F3">
      <w:pPr>
        <w:pStyle w:val="NoSpacing"/>
      </w:pPr>
    </w:p>
    <w:p w:rsidR="00AB04F3" w:rsidRDefault="00AB04F3" w:rsidP="00AB04F3">
      <w:pPr>
        <w:pStyle w:val="NoSpacing"/>
      </w:pPr>
      <w:r>
        <w:t>21 Apr.1420</w:t>
      </w:r>
      <w:r>
        <w:tab/>
        <w:t xml:space="preserve">Settlement of the action taken against them, John </w:t>
      </w:r>
      <w:proofErr w:type="spellStart"/>
      <w:r>
        <w:t>Shirwode</w:t>
      </w:r>
      <w:proofErr w:type="spellEnd"/>
      <w:r>
        <w:t>(q.v.) and his wife,</w:t>
      </w:r>
    </w:p>
    <w:p w:rsidR="00AB04F3" w:rsidRDefault="00AB04F3" w:rsidP="00AB04F3">
      <w:pPr>
        <w:pStyle w:val="NoSpacing"/>
      </w:pPr>
      <w:r>
        <w:tab/>
      </w:r>
      <w:r>
        <w:tab/>
        <w:t xml:space="preserve">Alice(q.v.), over 8 marks of rent issuing from the manor of </w:t>
      </w:r>
      <w:proofErr w:type="spellStart"/>
      <w:r>
        <w:t>Frickley</w:t>
      </w:r>
      <w:proofErr w:type="spellEnd"/>
      <w:r>
        <w:t>,</w:t>
      </w:r>
    </w:p>
    <w:p w:rsidR="00AB04F3" w:rsidRDefault="00AB04F3" w:rsidP="00AB04F3">
      <w:pPr>
        <w:pStyle w:val="NoSpacing"/>
      </w:pPr>
      <w:r>
        <w:tab/>
      </w:r>
      <w:r>
        <w:tab/>
        <w:t>Yorkshire.    (ibid.)</w:t>
      </w:r>
    </w:p>
    <w:p w:rsidR="0086166E" w:rsidRDefault="0086166E" w:rsidP="00AB04F3">
      <w:pPr>
        <w:pStyle w:val="NoSpacing"/>
      </w:pPr>
      <w:r>
        <w:tab/>
        <w:t>1430</w:t>
      </w:r>
      <w:r>
        <w:tab/>
        <w:t>She died.</w:t>
      </w:r>
    </w:p>
    <w:p w:rsidR="0086166E" w:rsidRDefault="0086166E" w:rsidP="0086166E">
      <w:pPr>
        <w:pStyle w:val="NoSpacing"/>
        <w:ind w:left="1440"/>
      </w:pPr>
      <w:r>
        <w:t>(</w:t>
      </w:r>
      <w:r w:rsidRPr="0086166E">
        <w:t>ht</w:t>
      </w:r>
      <w:hyperlink r:id="rId7" w:history="1">
        <w:r w:rsidRPr="007B40E7">
          <w:rPr>
            <w:rStyle w:val="Hyperlink"/>
          </w:rPr>
          <w:t>tp://www.historyofparliamentonline.org/volume/1386-14</w:t>
        </w:r>
      </w:hyperlink>
      <w:r w:rsidRPr="0086166E">
        <w:t>21/member/holme-robert-i-1433</w:t>
      </w:r>
      <w:r>
        <w:t>)</w:t>
      </w:r>
    </w:p>
    <w:p w:rsidR="00AB04F3" w:rsidRDefault="00AB04F3" w:rsidP="00AB04F3">
      <w:pPr>
        <w:pStyle w:val="NoSpacing"/>
      </w:pPr>
    </w:p>
    <w:p w:rsidR="00AB04F3" w:rsidRDefault="00AB04F3" w:rsidP="00AB04F3">
      <w:pPr>
        <w:pStyle w:val="NoSpacing"/>
      </w:pPr>
    </w:p>
    <w:p w:rsidR="00BA4020" w:rsidRDefault="00AB04F3" w:rsidP="00AB04F3">
      <w:pPr>
        <w:pStyle w:val="NoSpacing"/>
      </w:pPr>
      <w:r>
        <w:t>24 October 2012</w:t>
      </w:r>
    </w:p>
    <w:p w:rsidR="0086166E" w:rsidRPr="00186E49" w:rsidRDefault="0086166E" w:rsidP="00AB04F3">
      <w:pPr>
        <w:pStyle w:val="NoSpacing"/>
      </w:pPr>
      <w:r>
        <w:t>18 March 2016</w:t>
      </w:r>
      <w:bookmarkStart w:id="0" w:name="_GoBack"/>
      <w:bookmarkEnd w:id="0"/>
    </w:p>
    <w:sectPr w:rsidR="0086166E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F3" w:rsidRDefault="00AB04F3" w:rsidP="00552EBA">
      <w:r>
        <w:separator/>
      </w:r>
    </w:p>
  </w:endnote>
  <w:endnote w:type="continuationSeparator" w:id="0">
    <w:p w:rsidR="00AB04F3" w:rsidRDefault="00AB04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166E">
      <w:rPr>
        <w:noProof/>
      </w:rPr>
      <w:t>18 March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F3" w:rsidRDefault="00AB04F3" w:rsidP="00552EBA">
      <w:r>
        <w:separator/>
      </w:r>
    </w:p>
  </w:footnote>
  <w:footnote w:type="continuationSeparator" w:id="0">
    <w:p w:rsidR="00AB04F3" w:rsidRDefault="00AB04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166E"/>
    <w:rsid w:val="0093365C"/>
    <w:rsid w:val="00AB04F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44B6F"/>
  <w15:docId w15:val="{88924F64-132F-474B-A4ED-96543C16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p://www.historyofparliamentonline.org/volume/1386-1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4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2012-10-31T19:38:00Z</dcterms:created>
  <dcterms:modified xsi:type="dcterms:W3CDTF">2016-03-18T22:35:00Z</dcterms:modified>
</cp:coreProperties>
</file>